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EC" w:rsidRPr="008405EC" w:rsidRDefault="008405EC" w:rsidP="008405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405E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resumé du systeme triphasé </w:t>
      </w:r>
    </w:p>
    <w:p w:rsidR="008405EC" w:rsidRPr="008405EC" w:rsidRDefault="008405EC" w:rsidP="00840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5EC">
        <w:rPr>
          <w:rFonts w:ascii="Times New Roman" w:eastAsia="Times New Roman" w:hAnsi="Times New Roman" w:cs="Times New Roman"/>
          <w:b/>
          <w:bCs/>
          <w:sz w:val="24"/>
          <w:szCs w:val="24"/>
        </w:rPr>
        <w:t>Le courant triphasé</w:t>
      </w:r>
      <w:r w:rsidRPr="008405EC">
        <w:rPr>
          <w:rFonts w:ascii="Times New Roman" w:eastAsia="Times New Roman" w:hAnsi="Times New Roman" w:cs="Times New Roman"/>
          <w:sz w:val="24"/>
          <w:szCs w:val="24"/>
        </w:rPr>
        <w:t xml:space="preserve"> est l’ensemble des trois tension sinusoïdales de meme fréquence et généralement de même amplitude .ces trois tension sont déphasées entre eux de 120 ° ou 2π/3 radians</w:t>
      </w:r>
    </w:p>
    <w:p w:rsidR="008405EC" w:rsidRPr="008405EC" w:rsidRDefault="008405EC" w:rsidP="00840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8000" cy="1990725"/>
            <wp:effectExtent l="0" t="0" r="0" b="0"/>
            <wp:docPr id="1" name="BLOGGER_PHOTO_ID_5636241145494544914" descr="http://3.bp.blogspot.com/-y2KFXyAhyLc/TjfzdbGkohI/AAAAAAAAAio/9lOiCw6ULAY/s320/resume%2Bsysteme%2Btriphase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636241145494544914" descr="http://3.bp.blogspot.com/-y2KFXyAhyLc/TjfzdbGkohI/AAAAAAAAAio/9lOiCw6ULAY/s320/resume%2Bsysteme%2Btriphase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5EC" w:rsidRPr="008405EC" w:rsidRDefault="008405EC" w:rsidP="00840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5EC">
        <w:rPr>
          <w:rFonts w:ascii="Times New Roman" w:eastAsia="Times New Roman" w:hAnsi="Times New Roman" w:cs="Times New Roman"/>
          <w:b/>
          <w:bCs/>
          <w:sz w:val="24"/>
          <w:szCs w:val="24"/>
        </w:rPr>
        <w:t>Les raisons de l’utilisation des systèmes triphasés sont :</w:t>
      </w:r>
      <w:r w:rsidRPr="00840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05EC" w:rsidRPr="008405EC" w:rsidRDefault="008405EC" w:rsidP="00840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5EC">
        <w:rPr>
          <w:rFonts w:ascii="Times New Roman" w:eastAsia="Times New Roman" w:hAnsi="Times New Roman" w:cs="Times New Roman"/>
          <w:sz w:val="24"/>
          <w:szCs w:val="24"/>
        </w:rPr>
        <w:t>-La création des champs tournants essentiels au fonctionnement des moteurs électriques</w:t>
      </w:r>
    </w:p>
    <w:p w:rsidR="008405EC" w:rsidRPr="008405EC" w:rsidRDefault="008405EC" w:rsidP="00840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5EC">
        <w:rPr>
          <w:rFonts w:ascii="Times New Roman" w:eastAsia="Times New Roman" w:hAnsi="Times New Roman" w:cs="Times New Roman"/>
          <w:sz w:val="24"/>
          <w:szCs w:val="24"/>
        </w:rPr>
        <w:t xml:space="preserve">-A cout égale les machines triphasées permet de convertir plus d’énergie que les machines monophasées </w:t>
      </w:r>
    </w:p>
    <w:p w:rsidR="008405EC" w:rsidRPr="008405EC" w:rsidRDefault="008405EC" w:rsidP="00840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5EC">
        <w:rPr>
          <w:rFonts w:ascii="Times New Roman" w:eastAsia="Times New Roman" w:hAnsi="Times New Roman" w:cs="Times New Roman"/>
          <w:sz w:val="24"/>
          <w:szCs w:val="24"/>
        </w:rPr>
        <w:t>-La puissance instantané fournit par un système triphasé est constante</w:t>
      </w:r>
    </w:p>
    <w:p w:rsidR="008405EC" w:rsidRPr="008405EC" w:rsidRDefault="008405EC" w:rsidP="00840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5EC">
        <w:rPr>
          <w:rFonts w:ascii="Times New Roman" w:eastAsia="Times New Roman" w:hAnsi="Times New Roman" w:cs="Times New Roman"/>
          <w:sz w:val="24"/>
          <w:szCs w:val="24"/>
        </w:rPr>
        <w:t xml:space="preserve">On dit qu’un système triphasé est équilibré si les 3 tensions , fonctions sinusoïdales du temps, ont la même amplitude </w:t>
      </w:r>
    </w:p>
    <w:p w:rsidR="008405EC" w:rsidRPr="008405EC" w:rsidRDefault="008405EC" w:rsidP="00840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5EC">
        <w:rPr>
          <w:rFonts w:ascii="Times New Roman" w:eastAsia="Times New Roman" w:hAnsi="Times New Roman" w:cs="Times New Roman"/>
          <w:sz w:val="24"/>
          <w:szCs w:val="24"/>
        </w:rPr>
        <w:t>La distribution triphasé est réalisée suivant trois phases ( 1 2 3 ou R S T ou U V W) et un fils neutre noté N</w:t>
      </w:r>
    </w:p>
    <w:p w:rsidR="008405EC" w:rsidRPr="008405EC" w:rsidRDefault="008405EC" w:rsidP="008405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5EC">
        <w:rPr>
          <w:rFonts w:ascii="Times New Roman" w:eastAsia="Times New Roman" w:hAnsi="Times New Roman" w:cs="Times New Roman"/>
          <w:b/>
          <w:bCs/>
          <w:sz w:val="24"/>
          <w:szCs w:val="24"/>
        </w:rPr>
        <w:t>Tensions simples:</w:t>
      </w:r>
      <w:r w:rsidRPr="008405EC">
        <w:rPr>
          <w:rFonts w:ascii="Times New Roman" w:eastAsia="Times New Roman" w:hAnsi="Times New Roman" w:cs="Times New Roman"/>
          <w:sz w:val="24"/>
          <w:szCs w:val="24"/>
        </w:rPr>
        <w:br/>
      </w:r>
      <w:r w:rsidRPr="008405EC">
        <w:rPr>
          <w:rFonts w:ascii="Times New Roman" w:eastAsia="Times New Roman" w:hAnsi="Times New Roman" w:cs="Times New Roman"/>
          <w:sz w:val="24"/>
          <w:szCs w:val="24"/>
        </w:rPr>
        <w:br/>
        <w:t>Ces tensions simples sont les différences de potentiel ente un phase et le neutre</w:t>
      </w:r>
      <w:r w:rsidRPr="008405EC">
        <w:rPr>
          <w:rFonts w:ascii="Times New Roman" w:eastAsia="Times New Roman" w:hAnsi="Times New Roman" w:cs="Times New Roman"/>
          <w:sz w:val="24"/>
          <w:szCs w:val="24"/>
        </w:rPr>
        <w:br/>
        <w:t>mathématiquement on écrit les tension simples en fonction du temps sous la forme suivante:</w:t>
      </w:r>
      <w:r w:rsidRPr="008405EC">
        <w:rPr>
          <w:rFonts w:ascii="Times New Roman" w:eastAsia="Times New Roman" w:hAnsi="Times New Roman" w:cs="Times New Roman"/>
          <w:sz w:val="24"/>
          <w:szCs w:val="24"/>
        </w:rPr>
        <w:br/>
      </w:r>
      <w:r w:rsidRPr="008405EC">
        <w:rPr>
          <w:rFonts w:ascii="Times New Roman" w:eastAsia="Times New Roman" w:hAnsi="Times New Roman" w:cs="Times New Roman"/>
          <w:sz w:val="24"/>
          <w:szCs w:val="24"/>
        </w:rPr>
        <w:br/>
      </w:r>
      <w:r w:rsidRPr="008405EC">
        <w:rPr>
          <w:rFonts w:ascii="Times New Roman" w:eastAsia="Times New Roman" w:hAnsi="Times New Roman" w:cs="Times New Roman"/>
          <w:sz w:val="24"/>
          <w:szCs w:val="24"/>
        </w:rPr>
        <w:br/>
      </w:r>
      <w:r w:rsidRPr="008405EC">
        <w:rPr>
          <w:rFonts w:ascii="Times New Roman" w:eastAsia="Times New Roman" w:hAnsi="Times New Roman" w:cs="Times New Roman"/>
          <w:b/>
          <w:bCs/>
          <w:sz w:val="24"/>
          <w:szCs w:val="24"/>
        </w:rPr>
        <w:t>Tensions composées:</w:t>
      </w:r>
      <w:r w:rsidRPr="008405EC">
        <w:rPr>
          <w:rFonts w:ascii="Times New Roman" w:eastAsia="Times New Roman" w:hAnsi="Times New Roman" w:cs="Times New Roman"/>
          <w:sz w:val="24"/>
          <w:szCs w:val="24"/>
        </w:rPr>
        <w:br/>
      </w:r>
      <w:r w:rsidRPr="008405EC">
        <w:rPr>
          <w:rFonts w:ascii="Times New Roman" w:eastAsia="Times New Roman" w:hAnsi="Times New Roman" w:cs="Times New Roman"/>
          <w:sz w:val="24"/>
          <w:szCs w:val="24"/>
        </w:rPr>
        <w:br/>
        <w:t>la différence de potentiel entre deux phases est appelée tension composé ( ou tension de ligne) ,généralement notées</w:t>
      </w:r>
      <w:r w:rsidRPr="008405EC">
        <w:rPr>
          <w:rFonts w:ascii="Times New Roman" w:eastAsia="Times New Roman" w:hAnsi="Times New Roman" w:cs="Times New Roman"/>
          <w:sz w:val="24"/>
          <w:szCs w:val="24"/>
        </w:rPr>
        <w:br/>
      </w:r>
      <w:r w:rsidRPr="008405EC">
        <w:rPr>
          <w:rFonts w:ascii="Times New Roman" w:eastAsia="Times New Roman" w:hAnsi="Times New Roman" w:cs="Times New Roman"/>
          <w:sz w:val="24"/>
          <w:szCs w:val="24"/>
        </w:rPr>
        <w:br/>
      </w:r>
      <w:r w:rsidRPr="008405EC">
        <w:rPr>
          <w:rFonts w:ascii="Times New Roman" w:eastAsia="Times New Roman" w:hAnsi="Times New Roman" w:cs="Times New Roman"/>
          <w:sz w:val="24"/>
          <w:szCs w:val="24"/>
        </w:rPr>
        <w:br/>
        <w:t>La relation entre la tension simple V et la tension composé U</w:t>
      </w:r>
      <w:r w:rsidRPr="008405EC">
        <w:rPr>
          <w:rFonts w:ascii="Times New Roman" w:eastAsia="Times New Roman" w:hAnsi="Times New Roman" w:cs="Times New Roman"/>
          <w:sz w:val="24"/>
          <w:szCs w:val="24"/>
        </w:rPr>
        <w:br/>
      </w:r>
      <w:r w:rsidRPr="008405EC">
        <w:rPr>
          <w:rFonts w:ascii="Times New Roman" w:eastAsia="Times New Roman" w:hAnsi="Times New Roman" w:cs="Times New Roman"/>
          <w:sz w:val="24"/>
          <w:szCs w:val="24"/>
        </w:rPr>
        <w:br/>
        <w:t>selon le diagramme de Fresnel suivant on tire que: U=√3 √3</w:t>
      </w:r>
      <w:r w:rsidRPr="008405E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2590800" cy="2276475"/>
            <wp:effectExtent l="19050" t="0" r="0" b="0"/>
            <wp:docPr id="2" name="BLOGGER_PHOTO_ID_5636245728017315314" descr="http://2.bp.blogspot.com/-70vJrXcWbr8/Tjf3oKVI9fI/AAAAAAAAAiw/wayGbnRGTJY/s320/resume%2Bsciences%2Bde%2Bin%2Bgenieur%2Bsysteme%2Btriphas%25C3%25A9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636245728017315314" descr="http://2.bp.blogspot.com/-70vJrXcWbr8/Tjf3oKVI9fI/AAAAAAAAAiw/wayGbnRGTJY/s320/resume%2Bsciences%2Bde%2Bin%2Bgenieur%2Bsysteme%2Btriphas%25C3%25A9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05EC">
        <w:rPr>
          <w:rFonts w:ascii="Times New Roman" w:eastAsia="Times New Roman" w:hAnsi="Times New Roman" w:cs="Times New Roman"/>
          <w:b/>
          <w:bCs/>
          <w:sz w:val="24"/>
          <w:szCs w:val="24"/>
        </w:rPr>
        <w:t>Les récepteurs triphasés:</w:t>
      </w:r>
      <w:r w:rsidRPr="008405EC">
        <w:rPr>
          <w:rFonts w:ascii="Times New Roman" w:eastAsia="Times New Roman" w:hAnsi="Times New Roman" w:cs="Times New Roman"/>
          <w:sz w:val="24"/>
          <w:szCs w:val="24"/>
        </w:rPr>
        <w:br/>
      </w:r>
      <w:r w:rsidRPr="008405EC">
        <w:rPr>
          <w:rFonts w:ascii="Times New Roman" w:eastAsia="Times New Roman" w:hAnsi="Times New Roman" w:cs="Times New Roman"/>
          <w:sz w:val="24"/>
          <w:szCs w:val="24"/>
        </w:rPr>
        <w:br/>
        <w:t xml:space="preserve">un récepteur triphasé est constitué de trois dipôles ( ou phases ) si ces trois dipôles ont la mémé impédance Z on dit que ce récepteur est équilibré </w:t>
      </w:r>
      <w:r w:rsidRPr="008405EC">
        <w:rPr>
          <w:rFonts w:ascii="Times New Roman" w:eastAsia="Times New Roman" w:hAnsi="Times New Roman" w:cs="Times New Roman"/>
          <w:sz w:val="24"/>
          <w:szCs w:val="24"/>
        </w:rPr>
        <w:br/>
        <w:t xml:space="preserve">on distingue façons pour alimenter un récepteur triphasé soit avec un couplage étoile ,soit un couplage triangle </w:t>
      </w:r>
      <w:r w:rsidRPr="008405EC">
        <w:rPr>
          <w:rFonts w:ascii="Times New Roman" w:eastAsia="Times New Roman" w:hAnsi="Times New Roman" w:cs="Times New Roman"/>
          <w:sz w:val="24"/>
          <w:szCs w:val="24"/>
        </w:rPr>
        <w:br/>
      </w:r>
      <w:r w:rsidRPr="008405E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8000" cy="2238375"/>
            <wp:effectExtent l="19050" t="0" r="0" b="0"/>
            <wp:docPr id="3" name="BLOGGER_PHOTO_ID_5636247403320943410" descr="http://1.bp.blogspot.com/-nTssaG4Ew_E/Tjf5JrUpozI/AAAAAAAAAi4/9lJ9gWjOqIs/s320/Couplages_triphas%25C3%25A9s%2Bresume%2Bscience%2Bingenieure%2Bste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636247403320943410" descr="http://1.bp.blogspot.com/-nTssaG4Ew_E/Tjf5JrUpozI/AAAAAAAAAi4/9lJ9gWjOqIs/s320/Couplages_triphas%25C3%25A9s%2Bresume%2Bscience%2Bingenieure%2Bste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05EC">
        <w:rPr>
          <w:rFonts w:ascii="Times New Roman" w:eastAsia="Times New Roman" w:hAnsi="Times New Roman" w:cs="Times New Roman"/>
          <w:sz w:val="24"/>
          <w:szCs w:val="24"/>
        </w:rPr>
        <w:t xml:space="preserve">dans le couplage étoile l'intensité du courant de ligne égale à l’intensité du courant dans la phase,par contre dans un couplage triangle on a : </w:t>
      </w:r>
      <w:r w:rsidRPr="008405EC">
        <w:rPr>
          <w:rFonts w:ascii="Times New Roman" w:eastAsia="Times New Roman" w:hAnsi="Times New Roman" w:cs="Times New Roman"/>
          <w:b/>
          <w:bCs/>
          <w:sz w:val="24"/>
          <w:szCs w:val="24"/>
        </w:rPr>
        <w:t>I=√3 J</w:t>
      </w:r>
      <w:r w:rsidRPr="008405EC">
        <w:rPr>
          <w:rFonts w:ascii="Times New Roman" w:eastAsia="Times New Roman" w:hAnsi="Times New Roman" w:cs="Times New Roman"/>
          <w:sz w:val="24"/>
          <w:szCs w:val="24"/>
        </w:rPr>
        <w:br/>
      </w:r>
      <w:r w:rsidRPr="008405EC">
        <w:rPr>
          <w:rFonts w:ascii="Times New Roman" w:eastAsia="Times New Roman" w:hAnsi="Times New Roman" w:cs="Times New Roman"/>
          <w:sz w:val="24"/>
          <w:szCs w:val="24"/>
        </w:rPr>
        <w:br/>
        <w:t>Le couplage étoile:</w:t>
      </w:r>
      <w:r w:rsidRPr="008405EC">
        <w:rPr>
          <w:rFonts w:ascii="Times New Roman" w:eastAsia="Times New Roman" w:hAnsi="Times New Roman" w:cs="Times New Roman"/>
          <w:sz w:val="24"/>
          <w:szCs w:val="24"/>
        </w:rPr>
        <w:br/>
      </w:r>
      <w:r w:rsidRPr="008405EC">
        <w:rPr>
          <w:rFonts w:ascii="Times New Roman" w:eastAsia="Times New Roman" w:hAnsi="Times New Roman" w:cs="Times New Roman"/>
          <w:sz w:val="24"/>
          <w:szCs w:val="24"/>
        </w:rPr>
        <w:br/>
      </w:r>
      <w:r w:rsidRPr="008405EC">
        <w:rPr>
          <w:rFonts w:ascii="Times New Roman" w:eastAsia="Times New Roman" w:hAnsi="Times New Roman" w:cs="Times New Roman"/>
          <w:sz w:val="24"/>
          <w:szCs w:val="24"/>
        </w:rPr>
        <w:br/>
        <w:t>Le couplage triangle:</w:t>
      </w:r>
    </w:p>
    <w:p w:rsidR="008405EC" w:rsidRPr="008405EC" w:rsidRDefault="008405EC" w:rsidP="00840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5EC">
        <w:rPr>
          <w:rFonts w:ascii="Times New Roman" w:eastAsia="Times New Roman" w:hAnsi="Times New Roman" w:cs="Times New Roman"/>
          <w:sz w:val="24"/>
          <w:szCs w:val="24"/>
        </w:rPr>
        <w:t xml:space="preserve">Dans un couplage </w:t>
      </w:r>
      <w:r w:rsidRPr="008405EC">
        <w:rPr>
          <w:rFonts w:ascii="Times New Roman" w:eastAsia="Times New Roman" w:hAnsi="Times New Roman" w:cs="Times New Roman"/>
          <w:i/>
          <w:iCs/>
          <w:sz w:val="24"/>
          <w:szCs w:val="24"/>
        </w:rPr>
        <w:t>triangle</w:t>
      </w:r>
      <w:r w:rsidRPr="008405EC">
        <w:rPr>
          <w:rFonts w:ascii="Times New Roman" w:eastAsia="Times New Roman" w:hAnsi="Times New Roman" w:cs="Times New Roman"/>
          <w:sz w:val="24"/>
          <w:szCs w:val="24"/>
        </w:rPr>
        <w:t>, il est nécessaire de décomposer chaque courant traversant les récepteurs. Ainsi, on a :</w:t>
      </w:r>
    </w:p>
    <w:p w:rsidR="008405EC" w:rsidRPr="008405EC" w:rsidRDefault="008405EC" w:rsidP="008405E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405EC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8405E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8405EC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8405EC">
        <w:rPr>
          <w:rFonts w:ascii="Times New Roman" w:eastAsia="Times New Roman" w:hAnsi="Times New Roman" w:cs="Times New Roman"/>
          <w:i/>
          <w:iCs/>
          <w:sz w:val="24"/>
          <w:szCs w:val="24"/>
        </w:rPr>
        <w:t>J</w:t>
      </w:r>
      <w:r w:rsidRPr="008405E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21</w:t>
      </w:r>
      <w:r w:rsidRPr="008405EC">
        <w:rPr>
          <w:rFonts w:ascii="Times New Roman" w:eastAsia="Times New Roman" w:hAnsi="Times New Roman" w:cs="Times New Roman"/>
          <w:sz w:val="24"/>
          <w:szCs w:val="24"/>
        </w:rPr>
        <w:t xml:space="preserve"> − </w:t>
      </w:r>
      <w:r w:rsidRPr="008405EC">
        <w:rPr>
          <w:rFonts w:ascii="Times New Roman" w:eastAsia="Times New Roman" w:hAnsi="Times New Roman" w:cs="Times New Roman"/>
          <w:i/>
          <w:iCs/>
          <w:sz w:val="24"/>
          <w:szCs w:val="24"/>
        </w:rPr>
        <w:t>J</w:t>
      </w:r>
      <w:r w:rsidRPr="008405EC">
        <w:rPr>
          <w:rFonts w:ascii="Times New Roman" w:eastAsia="Times New Roman" w:hAnsi="Times New Roman" w:cs="Times New Roman"/>
          <w:sz w:val="24"/>
          <w:szCs w:val="24"/>
          <w:vertAlign w:val="subscript"/>
        </w:rPr>
        <w:t>31</w:t>
      </w:r>
    </w:p>
    <w:p w:rsidR="008405EC" w:rsidRPr="008405EC" w:rsidRDefault="008405EC" w:rsidP="008405E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405EC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8405E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405EC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8405EC">
        <w:rPr>
          <w:rFonts w:ascii="Times New Roman" w:eastAsia="Times New Roman" w:hAnsi="Times New Roman" w:cs="Times New Roman"/>
          <w:i/>
          <w:iCs/>
          <w:sz w:val="24"/>
          <w:szCs w:val="24"/>
        </w:rPr>
        <w:t>J</w:t>
      </w:r>
      <w:r w:rsidRPr="008405E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23</w:t>
      </w:r>
      <w:r w:rsidRPr="008405EC">
        <w:rPr>
          <w:rFonts w:ascii="Times New Roman" w:eastAsia="Times New Roman" w:hAnsi="Times New Roman" w:cs="Times New Roman"/>
          <w:sz w:val="24"/>
          <w:szCs w:val="24"/>
        </w:rPr>
        <w:t xml:space="preserve"> − </w:t>
      </w:r>
      <w:r w:rsidRPr="008405EC">
        <w:rPr>
          <w:rFonts w:ascii="Times New Roman" w:eastAsia="Times New Roman" w:hAnsi="Times New Roman" w:cs="Times New Roman"/>
          <w:i/>
          <w:iCs/>
          <w:sz w:val="24"/>
          <w:szCs w:val="24"/>
        </w:rPr>
        <w:t>J</w:t>
      </w:r>
      <w:r w:rsidRPr="008405E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21</w:t>
      </w:r>
    </w:p>
    <w:p w:rsidR="008405EC" w:rsidRPr="008405EC" w:rsidRDefault="008405EC" w:rsidP="008405E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405EC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8405EC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8405EC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8405EC">
        <w:rPr>
          <w:rFonts w:ascii="Times New Roman" w:eastAsia="Times New Roman" w:hAnsi="Times New Roman" w:cs="Times New Roman"/>
          <w:i/>
          <w:iCs/>
          <w:sz w:val="24"/>
          <w:szCs w:val="24"/>
        </w:rPr>
        <w:t>J</w:t>
      </w:r>
      <w:r w:rsidRPr="008405E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23</w:t>
      </w:r>
      <w:r w:rsidRPr="008405EC">
        <w:rPr>
          <w:rFonts w:ascii="Times New Roman" w:eastAsia="Times New Roman" w:hAnsi="Times New Roman" w:cs="Times New Roman"/>
          <w:sz w:val="24"/>
          <w:szCs w:val="24"/>
        </w:rPr>
        <w:t xml:space="preserve"> − </w:t>
      </w:r>
      <w:r w:rsidRPr="008405EC">
        <w:rPr>
          <w:rFonts w:ascii="Times New Roman" w:eastAsia="Times New Roman" w:hAnsi="Times New Roman" w:cs="Times New Roman"/>
          <w:i/>
          <w:iCs/>
          <w:sz w:val="24"/>
          <w:szCs w:val="24"/>
        </w:rPr>
        <w:t>J</w:t>
      </w:r>
      <w:r w:rsidRPr="008405EC">
        <w:rPr>
          <w:rFonts w:ascii="Times New Roman" w:eastAsia="Times New Roman" w:hAnsi="Times New Roman" w:cs="Times New Roman"/>
          <w:sz w:val="24"/>
          <w:szCs w:val="24"/>
          <w:vertAlign w:val="subscript"/>
        </w:rPr>
        <w:t>31</w:t>
      </w:r>
    </w:p>
    <w:p w:rsidR="0086087C" w:rsidRDefault="0086087C"/>
    <w:sectPr w:rsidR="0086087C" w:rsidSect="005D6A0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030" w:rsidRDefault="008E2030" w:rsidP="00D05196">
      <w:pPr>
        <w:spacing w:after="0" w:line="240" w:lineRule="auto"/>
      </w:pPr>
      <w:r>
        <w:separator/>
      </w:r>
    </w:p>
  </w:endnote>
  <w:endnote w:type="continuationSeparator" w:id="0">
    <w:p w:rsidR="008E2030" w:rsidRDefault="008E2030" w:rsidP="00D05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030" w:rsidRDefault="008E2030" w:rsidP="00D05196">
      <w:pPr>
        <w:spacing w:after="0" w:line="240" w:lineRule="auto"/>
      </w:pPr>
      <w:r>
        <w:separator/>
      </w:r>
    </w:p>
  </w:footnote>
  <w:footnote w:type="continuationSeparator" w:id="0">
    <w:p w:rsidR="008E2030" w:rsidRDefault="008E2030" w:rsidP="00D05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196" w:rsidRDefault="00D05196" w:rsidP="00157DF0">
    <w:pPr>
      <w:pStyle w:val="En-tte"/>
      <w:rPr>
        <w:b/>
        <w:bCs/>
        <w:color w:val="76923C" w:themeColor="accent3" w:themeShade="BF"/>
        <w:sz w:val="32"/>
        <w:szCs w:val="32"/>
      </w:rPr>
    </w:pPr>
    <w:r>
      <w:rPr>
        <w:b/>
        <w:bCs/>
        <w:color w:val="76923C" w:themeColor="accent3" w:themeShade="BF"/>
        <w:sz w:val="32"/>
        <w:szCs w:val="32"/>
      </w:rPr>
      <w:t xml:space="preserve">Pour plus des cours, exercices, examens ... Site </w:t>
    </w:r>
    <w:hyperlink r:id="rId1" w:history="1">
      <w:r w:rsidR="00157DF0" w:rsidRPr="00BF7A4D">
        <w:rPr>
          <w:rStyle w:val="Lienhypertexte"/>
          <w:b/>
          <w:bCs/>
          <w:sz w:val="32"/>
          <w:szCs w:val="32"/>
        </w:rPr>
        <w:t>www.ma-lycee.com</w:t>
      </w:r>
    </w:hyperlink>
    <w:r w:rsidR="00157DF0">
      <w:rPr>
        <w:b/>
        <w:bCs/>
        <w:color w:val="76923C" w:themeColor="accent3" w:themeShade="BF"/>
        <w:sz w:val="32"/>
        <w:szCs w:val="32"/>
      </w:rPr>
      <w:t xml:space="preserve"> </w:t>
    </w:r>
  </w:p>
  <w:p w:rsidR="00D05196" w:rsidRDefault="00D05196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8405EC"/>
    <w:rsid w:val="00157DF0"/>
    <w:rsid w:val="001A7E0E"/>
    <w:rsid w:val="005D6A0C"/>
    <w:rsid w:val="008405EC"/>
    <w:rsid w:val="0086087C"/>
    <w:rsid w:val="008E2030"/>
    <w:rsid w:val="00D05196"/>
    <w:rsid w:val="00F5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A0C"/>
  </w:style>
  <w:style w:type="paragraph" w:styleId="Titre3">
    <w:name w:val="heading 3"/>
    <w:basedOn w:val="Normal"/>
    <w:link w:val="Titre3Car"/>
    <w:uiPriority w:val="9"/>
    <w:qFormat/>
    <w:rsid w:val="008405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8405E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owrap">
    <w:name w:val="nowrap"/>
    <w:basedOn w:val="Policepardfaut"/>
    <w:rsid w:val="008405EC"/>
  </w:style>
  <w:style w:type="paragraph" w:styleId="NormalWeb">
    <w:name w:val="Normal (Web)"/>
    <w:basedOn w:val="Normal"/>
    <w:uiPriority w:val="99"/>
    <w:semiHidden/>
    <w:unhideWhenUsed/>
    <w:rsid w:val="0084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html">
    <w:name w:val="texhtml"/>
    <w:basedOn w:val="Policepardfaut"/>
    <w:rsid w:val="008405EC"/>
  </w:style>
  <w:style w:type="paragraph" w:styleId="Textedebulles">
    <w:name w:val="Balloon Text"/>
    <w:basedOn w:val="Normal"/>
    <w:link w:val="TextedebullesCar"/>
    <w:uiPriority w:val="99"/>
    <w:semiHidden/>
    <w:unhideWhenUsed/>
    <w:rsid w:val="00840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05E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05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05196"/>
  </w:style>
  <w:style w:type="paragraph" w:styleId="Pieddepage">
    <w:name w:val="footer"/>
    <w:basedOn w:val="Normal"/>
    <w:link w:val="PieddepageCar"/>
    <w:uiPriority w:val="99"/>
    <w:semiHidden/>
    <w:unhideWhenUsed/>
    <w:rsid w:val="00D05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05196"/>
  </w:style>
  <w:style w:type="character" w:styleId="Lienhypertexte">
    <w:name w:val="Hyperlink"/>
    <w:basedOn w:val="Policepardfaut"/>
    <w:uiPriority w:val="99"/>
    <w:unhideWhenUsed/>
    <w:rsid w:val="00157D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1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.bp.blogspot.com/-70vJrXcWbr8/Tjf3oKVI9fI/AAAAAAAAAiw/wayGbnRGTJY/s1600/resume+sciences+de+in+genieur+systeme+triphas%C3%A9.pn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3.bp.blogspot.com/-y2KFXyAhyLc/TjfzdbGkohI/AAAAAAAAAio/9lOiCw6ULAY/s1600/resume+systeme+triphase.png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hyperlink" Target="http://1.bp.blogspot.com/-nTssaG4Ew_E/Tjf5JrUpozI/AAAAAAAAAi4/9lJ9gWjOqIs/s1600/Couplages_triphas%C3%A9s+resume+science+ingenieure+ste.pn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-lyce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BAHIDEV</dc:creator>
  <cp:keywords/>
  <dc:description/>
  <cp:lastModifiedBy>ayoub jadia</cp:lastModifiedBy>
  <cp:revision>6</cp:revision>
  <dcterms:created xsi:type="dcterms:W3CDTF">2013-02-20T02:10:00Z</dcterms:created>
  <dcterms:modified xsi:type="dcterms:W3CDTF">2014-04-08T17:45:00Z</dcterms:modified>
</cp:coreProperties>
</file>